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7571" w:rsidRPr="00D94BE0" w:rsidRDefault="00DE7571" w:rsidP="00D94BE0">
      <w:pPr>
        <w:spacing w:line="500" w:lineRule="exact"/>
        <w:jc w:val="left"/>
        <w:rPr>
          <w:rFonts w:ascii="Arial Black" w:hAnsi="Arial Black" w:cs="Arial" w:hint="eastAsia"/>
          <w:b/>
          <w:shadow/>
          <w:color w:val="F79646"/>
          <w:sz w:val="44"/>
          <w:szCs w:val="44"/>
        </w:rPr>
      </w:pPr>
      <w:bookmarkStart w:id="0" w:name="_Toc302978337"/>
      <w:r w:rsidRPr="00102A12">
        <w:rPr>
          <w:rFonts w:ascii="Arial Black" w:hAnsi="Arial Black" w:cs="Arial"/>
          <w:shadow/>
          <w:color w:val="F79646"/>
          <w:sz w:val="44"/>
          <w:szCs w:val="44"/>
        </w:rPr>
        <w:t xml:space="preserve">HD </w:t>
      </w:r>
      <w:r w:rsidR="008B3AB5" w:rsidRPr="00102A12">
        <w:rPr>
          <w:rFonts w:ascii="Arial Black" w:hAnsi="Arial Black" w:cs="Arial" w:hint="eastAsia"/>
          <w:shadow/>
          <w:color w:val="F79646"/>
          <w:sz w:val="44"/>
          <w:szCs w:val="44"/>
        </w:rPr>
        <w:t xml:space="preserve">4/8HDMI </w:t>
      </w:r>
      <w:r w:rsidRPr="00102A12">
        <w:rPr>
          <w:rFonts w:ascii="Arial Black" w:hAnsi="Arial Black" w:cs="Arial"/>
          <w:shadow/>
          <w:color w:val="F79646"/>
          <w:sz w:val="44"/>
          <w:szCs w:val="44"/>
        </w:rPr>
        <w:t xml:space="preserve">H.264 </w:t>
      </w:r>
      <w:r w:rsidR="008B3AB5" w:rsidRPr="00102A12">
        <w:rPr>
          <w:rFonts w:ascii="Arial Black" w:hAnsi="Arial Black" w:cs="Arial" w:hint="eastAsia"/>
          <w:shadow/>
          <w:color w:val="F79646"/>
          <w:sz w:val="44"/>
          <w:szCs w:val="44"/>
        </w:rPr>
        <w:t>ASI/</w:t>
      </w:r>
      <w:r w:rsidRPr="00102A12">
        <w:rPr>
          <w:rFonts w:ascii="Arial Black" w:hAnsi="Arial Black" w:cs="Arial"/>
          <w:shadow/>
          <w:color w:val="F79646"/>
          <w:sz w:val="44"/>
          <w:szCs w:val="44"/>
        </w:rPr>
        <w:t>IP Encoder</w:t>
      </w:r>
      <w:bookmarkEnd w:id="0"/>
    </w:p>
    <w:p w:rsidR="00D160E7" w:rsidRPr="00CF52D5" w:rsidRDefault="0060609C" w:rsidP="00102A12">
      <w:pPr>
        <w:spacing w:line="240" w:lineRule="atLeast"/>
        <w:jc w:val="center"/>
        <w:rPr>
          <w:rFonts w:ascii="Arial Black" w:hAnsi="Arial Black" w:cs="Arial" w:hint="eastAsia"/>
          <w:b/>
          <w:shadow/>
          <w:color w:val="F79646"/>
          <w:sz w:val="44"/>
          <w:szCs w:val="44"/>
        </w:rPr>
      </w:pPr>
      <w:r>
        <w:rPr>
          <w:rFonts w:ascii="Arial Black" w:hAnsi="Arial Black" w:cs="Arial"/>
          <w:b/>
          <w:shadow/>
          <w:noProof/>
          <w:color w:val="F79646"/>
          <w:sz w:val="44"/>
          <w:szCs w:val="44"/>
          <w:lang w:val="es-PY" w:eastAsia="es-PY"/>
        </w:rPr>
        <w:drawing>
          <wp:inline distT="0" distB="0" distL="0" distR="0">
            <wp:extent cx="4522470" cy="2009775"/>
            <wp:effectExtent l="19050" t="0" r="0" b="0"/>
            <wp:docPr id="1" name="Imagen 1" descr="1115,1155_4HDMI IP ENC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5,1155_4HDMI IP ENCO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E7" w:rsidRPr="00102A12" w:rsidRDefault="00D160E7" w:rsidP="00102A12">
      <w:pPr>
        <w:spacing w:line="300" w:lineRule="exact"/>
        <w:jc w:val="center"/>
        <w:rPr>
          <w:rFonts w:ascii="Arial Black" w:hAnsi="Arial Black" w:cs="Arial" w:hint="eastAsia"/>
          <w:color w:val="F79646"/>
          <w:sz w:val="30"/>
          <w:szCs w:val="30"/>
        </w:rPr>
      </w:pPr>
      <w:r w:rsidRPr="00102A12">
        <w:rPr>
          <w:rFonts w:ascii="Arial Black" w:hAnsi="Arial Black" w:cs="Arial" w:hint="eastAsia"/>
          <w:color w:val="F79646"/>
          <w:sz w:val="30"/>
          <w:szCs w:val="30"/>
        </w:rPr>
        <w:t>Model 1115 4HDMI</w:t>
      </w:r>
    </w:p>
    <w:p w:rsidR="00D160E7" w:rsidRDefault="0060609C" w:rsidP="00102A12">
      <w:pPr>
        <w:spacing w:line="240" w:lineRule="atLeast"/>
        <w:jc w:val="center"/>
        <w:rPr>
          <w:rFonts w:ascii="Arial Black" w:hAnsi="Arial Black" w:cs="Arial" w:hint="eastAsia"/>
          <w:b/>
          <w:color w:val="F79646"/>
          <w:sz w:val="44"/>
          <w:szCs w:val="44"/>
        </w:rPr>
      </w:pPr>
      <w:r>
        <w:rPr>
          <w:rFonts w:ascii="Arial Black" w:hAnsi="Arial Black" w:cs="Arial" w:hint="eastAsia"/>
          <w:b/>
          <w:shadow/>
          <w:noProof/>
          <w:color w:val="F79646"/>
          <w:sz w:val="44"/>
          <w:szCs w:val="44"/>
          <w:lang w:val="es-PY" w:eastAsia="es-PY"/>
        </w:rPr>
        <w:drawing>
          <wp:inline distT="0" distB="0" distL="0" distR="0">
            <wp:extent cx="4798060" cy="2064385"/>
            <wp:effectExtent l="19050" t="0" r="2540" b="0"/>
            <wp:docPr id="2" name="Imagen 2" descr="1815 8HDMI Enc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5 8HDMI Enco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7A" w:rsidRDefault="006873C3" w:rsidP="00102A12">
      <w:pPr>
        <w:spacing w:line="300" w:lineRule="exact"/>
        <w:jc w:val="center"/>
        <w:rPr>
          <w:rFonts w:ascii="Arial Black" w:hAnsi="Arial Black" w:cs="Arial" w:hint="eastAsia"/>
          <w:color w:val="F79646"/>
          <w:sz w:val="30"/>
          <w:szCs w:val="30"/>
        </w:rPr>
      </w:pPr>
      <w:r>
        <w:rPr>
          <w:rFonts w:ascii="Arial Black" w:hAnsi="Arial Black" w:cs="Arial" w:hint="eastAsia"/>
          <w:color w:val="F79646"/>
          <w:sz w:val="30"/>
          <w:szCs w:val="30"/>
        </w:rPr>
        <w:t>Model 1815</w:t>
      </w:r>
      <w:r w:rsidR="00D160E7" w:rsidRPr="00102A12">
        <w:rPr>
          <w:rFonts w:ascii="Arial Black" w:hAnsi="Arial Black" w:cs="Arial" w:hint="eastAsia"/>
          <w:color w:val="F79646"/>
          <w:sz w:val="30"/>
          <w:szCs w:val="30"/>
        </w:rPr>
        <w:t xml:space="preserve"> 8HDMI</w:t>
      </w:r>
    </w:p>
    <w:p w:rsidR="00DE7571" w:rsidRPr="00102A12" w:rsidRDefault="00AB4E83" w:rsidP="00102A12">
      <w:pPr>
        <w:spacing w:line="400" w:lineRule="exact"/>
        <w:rPr>
          <w:rFonts w:ascii="Arial Black" w:hAnsi="Arial Black" w:cs="Arial"/>
          <w:bCs/>
          <w:shadow/>
          <w:color w:val="F79646"/>
          <w:sz w:val="36"/>
          <w:szCs w:val="36"/>
          <w:lang w:val="en-GB"/>
        </w:rPr>
      </w:pPr>
      <w:r w:rsidRPr="00102A12">
        <w:rPr>
          <w:rFonts w:ascii="Arial Black" w:hAnsi="Arial Black" w:cs="Arial"/>
          <w:bCs/>
          <w:shadow/>
          <w:color w:val="F79646"/>
          <w:sz w:val="36"/>
          <w:szCs w:val="36"/>
          <w:lang w:val="en-GB"/>
        </w:rPr>
        <w:t>Overview</w:t>
      </w:r>
    </w:p>
    <w:p w:rsidR="00DE7571" w:rsidRPr="00192C2A" w:rsidRDefault="004861E5" w:rsidP="00E721F5">
      <w:pPr>
        <w:spacing w:line="240" w:lineRule="exact"/>
        <w:rPr>
          <w:rFonts w:hint="eastAsia"/>
        </w:rPr>
      </w:pPr>
      <w:r w:rsidRPr="00192C2A">
        <w:t>MPEG-4</w:t>
      </w:r>
      <w:r w:rsidR="005D60C5">
        <w:rPr>
          <w:rFonts w:hint="eastAsia"/>
        </w:rPr>
        <w:t xml:space="preserve"> </w:t>
      </w:r>
      <w:r w:rsidR="00DE7571" w:rsidRPr="00192C2A">
        <w:t>AVC/H.264</w:t>
      </w:r>
      <w:r w:rsidR="00D45B36" w:rsidRPr="00192C2A">
        <w:rPr>
          <w:rFonts w:hint="eastAsia"/>
        </w:rPr>
        <w:t xml:space="preserve"> HD </w:t>
      </w:r>
      <w:r w:rsidR="00756759" w:rsidRPr="00192C2A">
        <w:rPr>
          <w:rFonts w:hint="eastAsia"/>
        </w:rPr>
        <w:t xml:space="preserve">IP </w:t>
      </w:r>
      <w:r w:rsidR="00F41D4B" w:rsidRPr="00192C2A">
        <w:rPr>
          <w:rFonts w:hint="eastAsia"/>
        </w:rPr>
        <w:t>E</w:t>
      </w:r>
      <w:r w:rsidR="00DD3E01" w:rsidRPr="00192C2A">
        <w:t>ncode</w:t>
      </w:r>
      <w:r w:rsidR="00DD3E01" w:rsidRPr="00192C2A">
        <w:rPr>
          <w:rFonts w:hint="eastAsia"/>
        </w:rPr>
        <w:t>r</w:t>
      </w:r>
      <w:r w:rsidR="00D45B36" w:rsidRPr="00192C2A">
        <w:rPr>
          <w:rFonts w:hint="eastAsia"/>
        </w:rPr>
        <w:t xml:space="preserve"> supports </w:t>
      </w:r>
      <w:r w:rsidR="004C21C5">
        <w:rPr>
          <w:rFonts w:hint="eastAsia"/>
        </w:rPr>
        <w:t>4/</w:t>
      </w:r>
      <w:r w:rsidR="00FB3AE0" w:rsidRPr="00192C2A">
        <w:rPr>
          <w:rFonts w:hint="eastAsia"/>
        </w:rPr>
        <w:t>8</w:t>
      </w:r>
      <w:r w:rsidR="0085366B" w:rsidRPr="00192C2A">
        <w:t>*</w:t>
      </w:r>
      <w:r w:rsidR="00DD3E01" w:rsidRPr="00192C2A">
        <w:rPr>
          <w:rFonts w:hint="eastAsia"/>
        </w:rPr>
        <w:t>HDMI input, and generates DVB</w:t>
      </w:r>
      <w:r w:rsidR="00D45B36" w:rsidRPr="00192C2A">
        <w:rPr>
          <w:rFonts w:hint="eastAsia"/>
        </w:rPr>
        <w:t xml:space="preserve"> transport stream (TS/ASI) and</w:t>
      </w:r>
      <w:r w:rsidR="00DD3E01" w:rsidRPr="00192C2A">
        <w:rPr>
          <w:rFonts w:hint="eastAsia"/>
        </w:rPr>
        <w:t xml:space="preserve"> </w:t>
      </w:r>
      <w:r w:rsidR="000D090A">
        <w:rPr>
          <w:rFonts w:hint="eastAsia"/>
        </w:rPr>
        <w:t>SPTS/</w:t>
      </w:r>
      <w:r w:rsidR="00D45B36" w:rsidRPr="00192C2A">
        <w:rPr>
          <w:rFonts w:hint="eastAsia"/>
        </w:rPr>
        <w:t xml:space="preserve">MPTS (TS over IP) </w:t>
      </w:r>
      <w:r w:rsidR="00DD3E01" w:rsidRPr="00192C2A">
        <w:rPr>
          <w:rFonts w:hint="eastAsia"/>
        </w:rPr>
        <w:t xml:space="preserve">output. </w:t>
      </w:r>
      <w:r w:rsidR="00DD3E01" w:rsidRPr="00192C2A">
        <w:t>It</w:t>
      </w:r>
      <w:r w:rsidR="00D45B36" w:rsidRPr="00192C2A">
        <w:rPr>
          <w:rFonts w:hint="eastAsia"/>
        </w:rPr>
        <w:t xml:space="preserve"> </w:t>
      </w:r>
      <w:r w:rsidR="00DD3E01" w:rsidRPr="00192C2A">
        <w:rPr>
          <w:rFonts w:hint="eastAsia"/>
        </w:rPr>
        <w:t>suits 1U</w:t>
      </w:r>
      <w:r w:rsidR="00E53B3A" w:rsidRPr="00192C2A">
        <w:rPr>
          <w:rFonts w:hint="eastAsia"/>
        </w:rPr>
        <w:t xml:space="preserve"> rack</w:t>
      </w:r>
      <w:r w:rsidR="00DD3E01" w:rsidRPr="00192C2A">
        <w:rPr>
          <w:rFonts w:hint="eastAsia"/>
        </w:rPr>
        <w:t xml:space="preserve"> and supports</w:t>
      </w:r>
      <w:r w:rsidR="00DE7571" w:rsidRPr="00192C2A">
        <w:t>1080i</w:t>
      </w:r>
      <w:r w:rsidR="00C24B5A" w:rsidRPr="00192C2A">
        <w:rPr>
          <w:rFonts w:hint="eastAsia"/>
        </w:rPr>
        <w:t>/p</w:t>
      </w:r>
      <w:r w:rsidR="00DE7571" w:rsidRPr="00192C2A">
        <w:t>, 720p</w:t>
      </w:r>
      <w:r w:rsidR="00DD3E01" w:rsidRPr="00192C2A">
        <w:rPr>
          <w:rFonts w:hint="eastAsia"/>
        </w:rPr>
        <w:t xml:space="preserve"> </w:t>
      </w:r>
      <w:r w:rsidR="00DD3E01" w:rsidRPr="00192C2A">
        <w:t>and</w:t>
      </w:r>
      <w:r w:rsidR="00DD3E01" w:rsidRPr="00192C2A">
        <w:rPr>
          <w:rFonts w:hint="eastAsia"/>
        </w:rPr>
        <w:t xml:space="preserve"> HDCP.</w:t>
      </w:r>
      <w:r w:rsidR="00BA0E7C" w:rsidRPr="00192C2A">
        <w:rPr>
          <w:rFonts w:hint="eastAsia"/>
        </w:rPr>
        <w:t xml:space="preserve"> Besides</w:t>
      </w:r>
      <w:r w:rsidR="00D45B36" w:rsidRPr="00192C2A">
        <w:t>.</w:t>
      </w:r>
    </w:p>
    <w:p w:rsidR="00DE7571" w:rsidRPr="00102A12" w:rsidRDefault="00DE7571" w:rsidP="00102A12">
      <w:pPr>
        <w:spacing w:line="400" w:lineRule="exact"/>
        <w:rPr>
          <w:rFonts w:ascii="Arial Black" w:hAnsi="Arial Black" w:cs="Arial"/>
          <w:bCs/>
          <w:shadow/>
          <w:color w:val="F79646"/>
          <w:sz w:val="36"/>
          <w:szCs w:val="36"/>
          <w:lang w:val="en-GB"/>
        </w:rPr>
      </w:pPr>
      <w:r w:rsidRPr="00102A12">
        <w:rPr>
          <w:rFonts w:ascii="Arial Black" w:hAnsi="Arial Black" w:cs="Arial"/>
          <w:bCs/>
          <w:shadow/>
          <w:color w:val="F79646"/>
          <w:sz w:val="36"/>
          <w:szCs w:val="36"/>
          <w:lang w:val="en-GB"/>
        </w:rPr>
        <w:t>Technical Specification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8FA"/>
        <w:tblLayout w:type="fixed"/>
        <w:tblLook w:val="0000"/>
      </w:tblPr>
      <w:tblGrid>
        <w:gridCol w:w="1080"/>
        <w:gridCol w:w="1424"/>
        <w:gridCol w:w="5776"/>
      </w:tblGrid>
      <w:tr w:rsidR="00C24EE1" w:rsidRPr="0085366B" w:rsidTr="005E6E63">
        <w:trPr>
          <w:trHeight w:val="4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24EE1" w:rsidRPr="0085366B" w:rsidRDefault="00C24EE1" w:rsidP="0085366B">
            <w:pPr>
              <w:rPr>
                <w:rFonts w:hint="eastAsia"/>
              </w:rPr>
            </w:pPr>
            <w:r w:rsidRPr="0085366B">
              <w:t>Input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C24EE1" w:rsidRPr="0085366B" w:rsidRDefault="00C24EE1" w:rsidP="0085366B">
            <w:r>
              <w:rPr>
                <w:rFonts w:hint="eastAsia"/>
              </w:rPr>
              <w:t>4/</w:t>
            </w:r>
            <w:r w:rsidRPr="0085366B">
              <w:rPr>
                <w:rFonts w:hint="eastAsia"/>
              </w:rPr>
              <w:t>8*</w:t>
            </w:r>
            <w:r w:rsidRPr="0085366B">
              <w:t>HDMI</w:t>
            </w:r>
            <w:r w:rsidRPr="0085366B">
              <w:rPr>
                <w:rFonts w:hint="eastAsia"/>
              </w:rPr>
              <w:t xml:space="preserve"> interface, support </w:t>
            </w:r>
            <w:r w:rsidRPr="0085366B">
              <w:rPr>
                <w:rFonts w:hint="eastAsia"/>
                <w:b/>
                <w:i/>
              </w:rPr>
              <w:t>HDCP</w:t>
            </w:r>
          </w:p>
        </w:tc>
      </w:tr>
      <w:tr w:rsidR="00C24EE1" w:rsidRPr="0085366B" w:rsidTr="005E6E63">
        <w:trPr>
          <w:trHeight w:val="45"/>
        </w:trPr>
        <w:tc>
          <w:tcPr>
            <w:tcW w:w="1080" w:type="dxa"/>
            <w:vMerge/>
            <w:shd w:val="clear" w:color="auto" w:fill="auto"/>
            <w:vAlign w:val="center"/>
          </w:tcPr>
          <w:p w:rsidR="00C24EE1" w:rsidRPr="0085366B" w:rsidRDefault="00C24EE1" w:rsidP="0085366B"/>
        </w:tc>
        <w:tc>
          <w:tcPr>
            <w:tcW w:w="7200" w:type="dxa"/>
            <w:gridSpan w:val="2"/>
            <w:shd w:val="clear" w:color="auto" w:fill="auto"/>
          </w:tcPr>
          <w:p w:rsidR="00C24EE1" w:rsidRDefault="00C24EE1" w:rsidP="0085366B">
            <w:pPr>
              <w:rPr>
                <w:rFonts w:hint="eastAsia"/>
              </w:rPr>
            </w:pPr>
            <w:r>
              <w:rPr>
                <w:rFonts w:hint="eastAsia"/>
              </w:rPr>
              <w:t>1*ASI multiplex to MPTS out</w:t>
            </w:r>
          </w:p>
        </w:tc>
      </w:tr>
      <w:tr w:rsidR="005E2622" w:rsidRPr="0085366B" w:rsidTr="005E6E63">
        <w:trPr>
          <w:trHeight w:val="15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5E2622" w:rsidRPr="0085366B" w:rsidRDefault="005E2622" w:rsidP="0085366B">
            <w:r w:rsidRPr="0085366B">
              <w:t>Output</w:t>
            </w:r>
          </w:p>
        </w:tc>
        <w:tc>
          <w:tcPr>
            <w:tcW w:w="1424" w:type="dxa"/>
            <w:shd w:val="clear" w:color="auto" w:fill="auto"/>
          </w:tcPr>
          <w:p w:rsidR="005E2622" w:rsidRPr="0085366B" w:rsidRDefault="005E2622" w:rsidP="0085366B">
            <w:r w:rsidRPr="0085366B">
              <w:t>ASI</w:t>
            </w:r>
          </w:p>
        </w:tc>
        <w:tc>
          <w:tcPr>
            <w:tcW w:w="5776" w:type="dxa"/>
            <w:shd w:val="clear" w:color="auto" w:fill="auto"/>
          </w:tcPr>
          <w:p w:rsidR="005E2622" w:rsidRPr="0085366B" w:rsidRDefault="005E2622" w:rsidP="0085366B">
            <w:r w:rsidRPr="0085366B">
              <w:t>DVB standard,</w:t>
            </w:r>
            <w:r w:rsidRPr="0085366B">
              <w:rPr>
                <w:rFonts w:hint="eastAsia"/>
              </w:rPr>
              <w:t xml:space="preserve"> </w:t>
            </w:r>
            <w:r w:rsidR="00F75878" w:rsidRPr="0085366B">
              <w:rPr>
                <w:rFonts w:hint="eastAsia"/>
              </w:rPr>
              <w:t>2</w:t>
            </w:r>
            <w:r w:rsidR="008E2C35" w:rsidRPr="0085366B">
              <w:rPr>
                <w:rFonts w:hint="eastAsia"/>
              </w:rPr>
              <w:t>*</w:t>
            </w:r>
            <w:r w:rsidRPr="0085366B">
              <w:t>BNC</w:t>
            </w:r>
            <w:r w:rsidRPr="0085366B">
              <w:rPr>
                <w:rFonts w:hint="eastAsia"/>
              </w:rPr>
              <w:t xml:space="preserve"> interface</w:t>
            </w:r>
          </w:p>
        </w:tc>
      </w:tr>
      <w:tr w:rsidR="005E2622" w:rsidRPr="0085366B" w:rsidTr="005E6E63">
        <w:trPr>
          <w:trHeight w:val="45"/>
        </w:trPr>
        <w:tc>
          <w:tcPr>
            <w:tcW w:w="1080" w:type="dxa"/>
            <w:vMerge/>
            <w:shd w:val="clear" w:color="auto" w:fill="auto"/>
          </w:tcPr>
          <w:p w:rsidR="005E2622" w:rsidRPr="0085366B" w:rsidRDefault="005E2622" w:rsidP="0085366B"/>
        </w:tc>
        <w:tc>
          <w:tcPr>
            <w:tcW w:w="1424" w:type="dxa"/>
            <w:shd w:val="clear" w:color="auto" w:fill="auto"/>
          </w:tcPr>
          <w:p w:rsidR="005E2622" w:rsidRPr="0085366B" w:rsidRDefault="005E2622" w:rsidP="0085366B">
            <w:r w:rsidRPr="0085366B">
              <w:t>IP</w:t>
            </w:r>
          </w:p>
        </w:tc>
        <w:tc>
          <w:tcPr>
            <w:tcW w:w="5776" w:type="dxa"/>
            <w:shd w:val="clear" w:color="auto" w:fill="auto"/>
          </w:tcPr>
          <w:p w:rsidR="005E2622" w:rsidRPr="0085366B" w:rsidRDefault="005E2622" w:rsidP="0085366B">
            <w:pPr>
              <w:rPr>
                <w:rFonts w:hint="eastAsia"/>
              </w:rPr>
            </w:pPr>
            <w:r w:rsidRPr="0085366B">
              <w:t xml:space="preserve">IP/UDP (TS over </w:t>
            </w:r>
            <w:r w:rsidR="002452B4" w:rsidRPr="0085366B">
              <w:rPr>
                <w:rFonts w:hint="eastAsia"/>
              </w:rPr>
              <w:t>UDP</w:t>
            </w:r>
            <w:r w:rsidRPr="0085366B">
              <w:t xml:space="preserve">), </w:t>
            </w:r>
            <w:r w:rsidRPr="0085366B">
              <w:rPr>
                <w:rFonts w:hint="eastAsia"/>
              </w:rPr>
              <w:t>MPTS</w:t>
            </w:r>
            <w:r w:rsidRPr="0085366B">
              <w:t>/</w:t>
            </w:r>
            <w:r w:rsidR="00CB1386" w:rsidRPr="0085366B">
              <w:rPr>
                <w:rFonts w:hint="eastAsia"/>
              </w:rPr>
              <w:t>SPTS,</w:t>
            </w:r>
            <w:r w:rsidRPr="0085366B">
              <w:rPr>
                <w:rFonts w:hint="eastAsia"/>
              </w:rPr>
              <w:t>U</w:t>
            </w:r>
            <w:r w:rsidRPr="0085366B">
              <w:t>nicast</w:t>
            </w:r>
            <w:r w:rsidRPr="0085366B">
              <w:rPr>
                <w:rFonts w:hint="eastAsia"/>
              </w:rPr>
              <w:t>/Multicast</w:t>
            </w:r>
          </w:p>
        </w:tc>
      </w:tr>
      <w:tr w:rsidR="0047637E" w:rsidRPr="0085366B" w:rsidTr="005E6E63">
        <w:trPr>
          <w:trHeight w:val="45"/>
        </w:trPr>
        <w:tc>
          <w:tcPr>
            <w:tcW w:w="2504" w:type="dxa"/>
            <w:gridSpan w:val="2"/>
            <w:vMerge w:val="restart"/>
            <w:shd w:val="clear" w:color="auto" w:fill="auto"/>
            <w:vAlign w:val="center"/>
          </w:tcPr>
          <w:p w:rsidR="0047637E" w:rsidRPr="0085366B" w:rsidRDefault="0047637E" w:rsidP="0085366B">
            <w:pPr>
              <w:rPr>
                <w:rFonts w:hint="eastAsia"/>
              </w:rPr>
            </w:pPr>
            <w:r w:rsidRPr="0085366B">
              <w:t>Video</w:t>
            </w:r>
          </w:p>
        </w:tc>
        <w:tc>
          <w:tcPr>
            <w:tcW w:w="5776" w:type="dxa"/>
            <w:shd w:val="clear" w:color="auto" w:fill="auto"/>
          </w:tcPr>
          <w:p w:rsidR="0047637E" w:rsidRPr="0085366B" w:rsidRDefault="0047637E" w:rsidP="0085366B">
            <w:r w:rsidRPr="0085366B">
              <w:t xml:space="preserve">4:2:0 </w:t>
            </w:r>
            <w:r w:rsidRPr="0085366B">
              <w:rPr>
                <w:rFonts w:hint="eastAsia"/>
              </w:rPr>
              <w:t>e</w:t>
            </w:r>
            <w:r w:rsidRPr="0085366B">
              <w:t>ncoding H.264 HP@L4 MP@L3</w:t>
            </w:r>
          </w:p>
        </w:tc>
      </w:tr>
      <w:tr w:rsidR="0047637E" w:rsidRPr="0085366B" w:rsidTr="005E6E63">
        <w:trPr>
          <w:trHeight w:val="45"/>
        </w:trPr>
        <w:tc>
          <w:tcPr>
            <w:tcW w:w="2504" w:type="dxa"/>
            <w:gridSpan w:val="2"/>
            <w:vMerge/>
            <w:shd w:val="clear" w:color="auto" w:fill="auto"/>
          </w:tcPr>
          <w:p w:rsidR="0047637E" w:rsidRPr="0085366B" w:rsidRDefault="0047637E" w:rsidP="0085366B">
            <w:pPr>
              <w:rPr>
                <w:rFonts w:hint="eastAsia"/>
              </w:rPr>
            </w:pPr>
          </w:p>
        </w:tc>
        <w:tc>
          <w:tcPr>
            <w:tcW w:w="5776" w:type="dxa"/>
            <w:shd w:val="clear" w:color="auto" w:fill="auto"/>
          </w:tcPr>
          <w:p w:rsidR="0047637E" w:rsidRPr="0085366B" w:rsidRDefault="0047637E" w:rsidP="0085366B">
            <w:pPr>
              <w:rPr>
                <w:rFonts w:hint="eastAsia"/>
              </w:rPr>
            </w:pPr>
            <w:r w:rsidRPr="0085366B">
              <w:rPr>
                <w:rFonts w:hint="eastAsia"/>
              </w:rPr>
              <w:t>HD:</w:t>
            </w:r>
            <w:r w:rsidRPr="0085366B">
              <w:t>1920</w:t>
            </w:r>
            <w:r w:rsidR="0085366B">
              <w:t>*</w:t>
            </w:r>
            <w:r w:rsidRPr="0085366B">
              <w:t>1080</w:t>
            </w:r>
            <w:r w:rsidR="0085366B">
              <w:t>*</w:t>
            </w:r>
            <w:r w:rsidRPr="0085366B">
              <w:t>60/50i</w:t>
            </w:r>
            <w:r w:rsidRPr="0085366B">
              <w:rPr>
                <w:rFonts w:hint="eastAsia"/>
              </w:rPr>
              <w:t>/p</w:t>
            </w:r>
            <w:r w:rsidRPr="0085366B">
              <w:t>,1280</w:t>
            </w:r>
            <w:r w:rsidR="0085366B">
              <w:t>*</w:t>
            </w:r>
            <w:r w:rsidRPr="0085366B">
              <w:t>720</w:t>
            </w:r>
            <w:r w:rsidR="0085366B">
              <w:t>*</w:t>
            </w:r>
            <w:r w:rsidRPr="0085366B">
              <w:t>60p/50p</w:t>
            </w:r>
            <w:r w:rsidR="00E87239" w:rsidRPr="0085366B">
              <w:rPr>
                <w:rFonts w:hint="eastAsia"/>
              </w:rPr>
              <w:t>;</w:t>
            </w:r>
          </w:p>
          <w:p w:rsidR="00E87239" w:rsidRPr="0085366B" w:rsidRDefault="00E87239" w:rsidP="0085366B">
            <w:pPr>
              <w:rPr>
                <w:rFonts w:hint="eastAsia"/>
              </w:rPr>
            </w:pPr>
            <w:r w:rsidRPr="0085366B">
              <w:rPr>
                <w:rFonts w:hint="eastAsia"/>
              </w:rPr>
              <w:t>SD:PAL(720*576i),NTSC(720*480i)</w:t>
            </w:r>
            <w:r w:rsidR="00987EC1" w:rsidRPr="0085366B">
              <w:rPr>
                <w:rFonts w:hint="eastAsia"/>
              </w:rPr>
              <w:t>;</w:t>
            </w:r>
          </w:p>
        </w:tc>
      </w:tr>
      <w:tr w:rsidR="0047637E" w:rsidRPr="0085366B" w:rsidTr="005E6E63">
        <w:trPr>
          <w:trHeight w:val="45"/>
        </w:trPr>
        <w:tc>
          <w:tcPr>
            <w:tcW w:w="2504" w:type="dxa"/>
            <w:gridSpan w:val="2"/>
            <w:vMerge/>
            <w:shd w:val="clear" w:color="auto" w:fill="auto"/>
          </w:tcPr>
          <w:p w:rsidR="0047637E" w:rsidRPr="0085366B" w:rsidRDefault="0047637E" w:rsidP="0085366B">
            <w:pPr>
              <w:rPr>
                <w:rFonts w:hint="eastAsia"/>
              </w:rPr>
            </w:pPr>
          </w:p>
        </w:tc>
        <w:tc>
          <w:tcPr>
            <w:tcW w:w="5776" w:type="dxa"/>
            <w:shd w:val="clear" w:color="auto" w:fill="auto"/>
          </w:tcPr>
          <w:p w:rsidR="0047637E" w:rsidRPr="002B0BD5" w:rsidRDefault="0047637E" w:rsidP="0085366B">
            <w:pPr>
              <w:rPr>
                <w:rFonts w:hint="eastAsia"/>
              </w:rPr>
            </w:pPr>
            <w:r w:rsidRPr="0085366B">
              <w:t>Bit</w:t>
            </w:r>
            <w:r w:rsidR="00861717" w:rsidRPr="0085366B">
              <w:rPr>
                <w:rFonts w:hint="eastAsia"/>
              </w:rPr>
              <w:t xml:space="preserve"> </w:t>
            </w:r>
            <w:r w:rsidRPr="0085366B">
              <w:t xml:space="preserve">rate </w:t>
            </w:r>
            <w:r w:rsidRPr="0085366B">
              <w:rPr>
                <w:rFonts w:hint="eastAsia"/>
              </w:rPr>
              <w:t>:</w:t>
            </w:r>
            <w:r w:rsidR="0073745C">
              <w:rPr>
                <w:rFonts w:hint="eastAsia"/>
              </w:rPr>
              <w:t>3</w:t>
            </w:r>
            <w:r w:rsidRPr="0085366B">
              <w:t xml:space="preserve"> to </w:t>
            </w:r>
            <w:r w:rsidR="00CE0AF8">
              <w:rPr>
                <w:rFonts w:hint="eastAsia"/>
              </w:rPr>
              <w:t>15</w:t>
            </w:r>
            <w:r w:rsidRPr="0085366B">
              <w:t>Mbps</w:t>
            </w:r>
            <w:r w:rsidRPr="0085366B">
              <w:rPr>
                <w:rFonts w:hint="eastAsia"/>
              </w:rPr>
              <w:t xml:space="preserve"> </w:t>
            </w:r>
            <w:r w:rsidRPr="0085366B">
              <w:t>(4:2:0) per channel</w:t>
            </w:r>
            <w:r w:rsidR="002B0BD5">
              <w:rPr>
                <w:rFonts w:hint="eastAsia"/>
              </w:rPr>
              <w:t>,</w:t>
            </w:r>
            <w:r w:rsidR="002B0BD5">
              <w:t xml:space="preserve"> </w:t>
            </w:r>
            <w:r w:rsidR="002B0BD5" w:rsidRPr="0016427A">
              <w:rPr>
                <w:b/>
              </w:rPr>
              <w:t>recommend</w:t>
            </w:r>
            <w:r w:rsidR="002B0BD5">
              <w:rPr>
                <w:rFonts w:hint="eastAsia"/>
              </w:rPr>
              <w:t xml:space="preserve"> 4-8</w:t>
            </w:r>
            <w:r w:rsidR="002C1F1A">
              <w:rPr>
                <w:rFonts w:hint="eastAsia"/>
              </w:rPr>
              <w:t xml:space="preserve"> </w:t>
            </w:r>
            <w:r w:rsidR="002B0BD5">
              <w:rPr>
                <w:rFonts w:hint="eastAsia"/>
              </w:rPr>
              <w:t>mbps,</w:t>
            </w:r>
          </w:p>
        </w:tc>
      </w:tr>
      <w:tr w:rsidR="00DE321A" w:rsidRPr="0085366B" w:rsidTr="005E6E63">
        <w:trPr>
          <w:trHeight w:val="45"/>
        </w:trPr>
        <w:tc>
          <w:tcPr>
            <w:tcW w:w="2504" w:type="dxa"/>
            <w:gridSpan w:val="2"/>
            <w:vMerge/>
            <w:shd w:val="clear" w:color="auto" w:fill="auto"/>
          </w:tcPr>
          <w:p w:rsidR="00DE321A" w:rsidRPr="0085366B" w:rsidRDefault="00DE321A" w:rsidP="0085366B">
            <w:pPr>
              <w:rPr>
                <w:rFonts w:hint="eastAsia"/>
              </w:rPr>
            </w:pPr>
          </w:p>
        </w:tc>
        <w:tc>
          <w:tcPr>
            <w:tcW w:w="5776" w:type="dxa"/>
            <w:shd w:val="clear" w:color="auto" w:fill="auto"/>
          </w:tcPr>
          <w:p w:rsidR="00DE321A" w:rsidRPr="0085366B" w:rsidRDefault="00DE321A" w:rsidP="0085366B">
            <w:pPr>
              <w:rPr>
                <w:rFonts w:hint="eastAsia"/>
              </w:rPr>
            </w:pPr>
            <w:r w:rsidRPr="0085366B">
              <w:rPr>
                <w:rFonts w:hint="eastAsia"/>
              </w:rPr>
              <w:t>CBR/VBR</w:t>
            </w:r>
          </w:p>
        </w:tc>
      </w:tr>
      <w:tr w:rsidR="00CF1F49" w:rsidRPr="0085366B" w:rsidTr="005E6E63">
        <w:trPr>
          <w:trHeight w:val="15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F1F49" w:rsidRPr="0085366B" w:rsidRDefault="00CF1F49" w:rsidP="0085366B">
            <w:r w:rsidRPr="0085366B">
              <w:t>Audio</w:t>
            </w:r>
          </w:p>
        </w:tc>
        <w:tc>
          <w:tcPr>
            <w:tcW w:w="1424" w:type="dxa"/>
            <w:shd w:val="clear" w:color="auto" w:fill="auto"/>
          </w:tcPr>
          <w:p w:rsidR="00CF1F49" w:rsidRPr="0085366B" w:rsidRDefault="00CF1F49" w:rsidP="0085366B">
            <w:r w:rsidRPr="0085366B">
              <w:t>Bitrate</w:t>
            </w:r>
          </w:p>
        </w:tc>
        <w:tc>
          <w:tcPr>
            <w:tcW w:w="5776" w:type="dxa"/>
            <w:shd w:val="clear" w:color="auto" w:fill="auto"/>
          </w:tcPr>
          <w:p w:rsidR="00CF1F49" w:rsidRPr="0085366B" w:rsidRDefault="00CF1F49" w:rsidP="0085366B">
            <w:r w:rsidRPr="0085366B">
              <w:t>128,</w:t>
            </w:r>
            <w:r w:rsidRPr="0085366B">
              <w:rPr>
                <w:rFonts w:hint="eastAsia"/>
              </w:rPr>
              <w:t xml:space="preserve"> </w:t>
            </w:r>
            <w:r w:rsidRPr="0085366B">
              <w:t>160,</w:t>
            </w:r>
            <w:r w:rsidRPr="0085366B">
              <w:rPr>
                <w:rFonts w:hint="eastAsia"/>
              </w:rPr>
              <w:t xml:space="preserve"> </w:t>
            </w:r>
            <w:r w:rsidRPr="0085366B">
              <w:t>192,</w:t>
            </w:r>
            <w:r w:rsidRPr="0085366B">
              <w:rPr>
                <w:rFonts w:hint="eastAsia"/>
              </w:rPr>
              <w:t xml:space="preserve"> </w:t>
            </w:r>
            <w:r w:rsidRPr="0085366B">
              <w:t>224,</w:t>
            </w:r>
            <w:r w:rsidRPr="0085366B">
              <w:rPr>
                <w:rFonts w:hint="eastAsia"/>
              </w:rPr>
              <w:t xml:space="preserve"> </w:t>
            </w:r>
            <w:r w:rsidRPr="0085366B">
              <w:t>256,</w:t>
            </w:r>
            <w:r w:rsidRPr="0085366B">
              <w:rPr>
                <w:rFonts w:hint="eastAsia"/>
              </w:rPr>
              <w:t xml:space="preserve"> </w:t>
            </w:r>
            <w:r w:rsidRPr="0085366B">
              <w:t>320,</w:t>
            </w:r>
            <w:r w:rsidRPr="0085366B">
              <w:rPr>
                <w:rFonts w:hint="eastAsia"/>
              </w:rPr>
              <w:t xml:space="preserve"> </w:t>
            </w:r>
            <w:r w:rsidRPr="0085366B">
              <w:t>384Kbps</w:t>
            </w:r>
          </w:p>
        </w:tc>
      </w:tr>
      <w:tr w:rsidR="003544E9" w:rsidRPr="0085366B" w:rsidTr="005E6E63">
        <w:trPr>
          <w:trHeight w:val="155"/>
        </w:trPr>
        <w:tc>
          <w:tcPr>
            <w:tcW w:w="1080" w:type="dxa"/>
            <w:vMerge/>
            <w:shd w:val="clear" w:color="auto" w:fill="auto"/>
            <w:vAlign w:val="center"/>
          </w:tcPr>
          <w:p w:rsidR="003544E9" w:rsidRPr="0085366B" w:rsidRDefault="003544E9" w:rsidP="0085366B"/>
        </w:tc>
        <w:tc>
          <w:tcPr>
            <w:tcW w:w="1424" w:type="dxa"/>
            <w:shd w:val="clear" w:color="auto" w:fill="auto"/>
          </w:tcPr>
          <w:p w:rsidR="003544E9" w:rsidRPr="0085366B" w:rsidRDefault="003544E9" w:rsidP="0085366B">
            <w:pPr>
              <w:rPr>
                <w:rFonts w:hint="eastAsia"/>
              </w:rPr>
            </w:pPr>
            <w:r w:rsidRPr="0085366B">
              <w:rPr>
                <w:rFonts w:hint="eastAsia"/>
              </w:rPr>
              <w:t>Volume</w:t>
            </w:r>
          </w:p>
        </w:tc>
        <w:tc>
          <w:tcPr>
            <w:tcW w:w="5776" w:type="dxa"/>
            <w:shd w:val="clear" w:color="auto" w:fill="auto"/>
          </w:tcPr>
          <w:p w:rsidR="003544E9" w:rsidRPr="0085366B" w:rsidRDefault="007E3086" w:rsidP="0085366B">
            <w:pPr>
              <w:rPr>
                <w:rFonts w:hint="eastAsia"/>
                <w:b/>
                <w:i/>
              </w:rPr>
            </w:pPr>
            <w:r w:rsidRPr="0085366B">
              <w:rPr>
                <w:rFonts w:hint="eastAsia"/>
                <w:b/>
                <w:i/>
              </w:rPr>
              <w:t>Volume r</w:t>
            </w:r>
            <w:r w:rsidRPr="0085366B">
              <w:rPr>
                <w:b/>
                <w:i/>
              </w:rPr>
              <w:t xml:space="preserve">ange </w:t>
            </w:r>
            <w:r w:rsidR="003544E9" w:rsidRPr="0085366B">
              <w:rPr>
                <w:rFonts w:hint="eastAsia"/>
                <w:b/>
                <w:i/>
              </w:rPr>
              <w:t>0~31</w:t>
            </w:r>
          </w:p>
        </w:tc>
      </w:tr>
      <w:tr w:rsidR="00CF1F49" w:rsidRPr="0085366B" w:rsidTr="005E6E63">
        <w:trPr>
          <w:trHeight w:val="155"/>
        </w:trPr>
        <w:tc>
          <w:tcPr>
            <w:tcW w:w="1080" w:type="dxa"/>
            <w:vMerge/>
            <w:shd w:val="clear" w:color="auto" w:fill="auto"/>
          </w:tcPr>
          <w:p w:rsidR="00CF1F49" w:rsidRPr="0085366B" w:rsidRDefault="00CF1F49" w:rsidP="0085366B"/>
        </w:tc>
        <w:tc>
          <w:tcPr>
            <w:tcW w:w="1424" w:type="dxa"/>
            <w:shd w:val="clear" w:color="auto" w:fill="auto"/>
          </w:tcPr>
          <w:p w:rsidR="00CF1F49" w:rsidRPr="0085366B" w:rsidRDefault="00CF1F49" w:rsidP="0085366B">
            <w:r w:rsidRPr="0085366B">
              <w:t>Property</w:t>
            </w:r>
          </w:p>
        </w:tc>
        <w:tc>
          <w:tcPr>
            <w:tcW w:w="5776" w:type="dxa"/>
            <w:shd w:val="clear" w:color="auto" w:fill="auto"/>
          </w:tcPr>
          <w:p w:rsidR="00CF1F49" w:rsidRPr="0085366B" w:rsidRDefault="00CF1F49" w:rsidP="0085366B">
            <w:r w:rsidRPr="0085366B">
              <w:t>MPEG-1</w:t>
            </w:r>
            <w:r w:rsidR="00480F6D" w:rsidRPr="0085366B">
              <w:rPr>
                <w:rFonts w:hint="eastAsia"/>
              </w:rPr>
              <w:t xml:space="preserve"> </w:t>
            </w:r>
            <w:r w:rsidRPr="0085366B">
              <w:t>Layer</w:t>
            </w:r>
            <w:r w:rsidR="007B214A" w:rsidRPr="0085366B">
              <w:rPr>
                <w:rFonts w:hint="eastAsia"/>
              </w:rPr>
              <w:t xml:space="preserve"> </w:t>
            </w:r>
            <w:r w:rsidRPr="0085366B">
              <w:t>2</w:t>
            </w:r>
          </w:p>
        </w:tc>
      </w:tr>
      <w:tr w:rsidR="00CF1F49" w:rsidRPr="0085366B" w:rsidTr="005E6E63">
        <w:trPr>
          <w:trHeight w:val="155"/>
        </w:trPr>
        <w:tc>
          <w:tcPr>
            <w:tcW w:w="1080" w:type="dxa"/>
            <w:vMerge/>
            <w:shd w:val="clear" w:color="auto" w:fill="auto"/>
          </w:tcPr>
          <w:p w:rsidR="00CF1F49" w:rsidRPr="0085366B" w:rsidRDefault="00CF1F49" w:rsidP="0085366B"/>
        </w:tc>
        <w:tc>
          <w:tcPr>
            <w:tcW w:w="1424" w:type="dxa"/>
            <w:shd w:val="clear" w:color="auto" w:fill="auto"/>
          </w:tcPr>
          <w:p w:rsidR="00CF1F49" w:rsidRPr="0085366B" w:rsidRDefault="00CF1F49" w:rsidP="0085366B">
            <w:pPr>
              <w:rPr>
                <w:rFonts w:hint="eastAsia"/>
              </w:rPr>
            </w:pPr>
            <w:r w:rsidRPr="0085366B">
              <w:t>Sampl</w:t>
            </w:r>
            <w:r w:rsidR="00627682" w:rsidRPr="0085366B">
              <w:rPr>
                <w:rFonts w:hint="eastAsia"/>
              </w:rPr>
              <w:t>ing</w:t>
            </w:r>
          </w:p>
        </w:tc>
        <w:tc>
          <w:tcPr>
            <w:tcW w:w="5776" w:type="dxa"/>
            <w:shd w:val="clear" w:color="auto" w:fill="auto"/>
          </w:tcPr>
          <w:p w:rsidR="00CF1F49" w:rsidRPr="0085366B" w:rsidRDefault="00CF1F49" w:rsidP="0085366B">
            <w:r w:rsidRPr="0085366B">
              <w:t>48</w:t>
            </w:r>
            <w:r w:rsidR="004F1A97" w:rsidRPr="0085366B">
              <w:t>k</w:t>
            </w:r>
            <w:r w:rsidR="004F1A97" w:rsidRPr="0085366B">
              <w:rPr>
                <w:rFonts w:hint="eastAsia"/>
              </w:rPr>
              <w:t>hz</w:t>
            </w:r>
            <w:r w:rsidR="00765160" w:rsidRPr="0085366B">
              <w:rPr>
                <w:rFonts w:hint="eastAsia"/>
              </w:rPr>
              <w:t>,etc.</w:t>
            </w:r>
          </w:p>
        </w:tc>
      </w:tr>
      <w:tr w:rsidR="0085366B" w:rsidRPr="0085366B" w:rsidTr="005E6E63">
        <w:trPr>
          <w:trHeight w:val="155"/>
        </w:trPr>
        <w:tc>
          <w:tcPr>
            <w:tcW w:w="1080" w:type="dxa"/>
            <w:shd w:val="clear" w:color="auto" w:fill="auto"/>
          </w:tcPr>
          <w:p w:rsidR="0085366B" w:rsidRPr="0085366B" w:rsidRDefault="0085366B" w:rsidP="0085366B">
            <w:r w:rsidRPr="0085366B">
              <w:lastRenderedPageBreak/>
              <w:t>Control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85366B" w:rsidRPr="0085366B" w:rsidRDefault="0085366B" w:rsidP="0085366B">
            <w:r w:rsidRPr="0085366B">
              <w:t>NMS</w:t>
            </w:r>
            <w:r w:rsidRPr="0085366B">
              <w:rPr>
                <w:rFonts w:hint="eastAsia"/>
              </w:rPr>
              <w:t xml:space="preserve"> </w:t>
            </w:r>
            <w:r w:rsidRPr="0085366B">
              <w:t>(</w:t>
            </w:r>
            <w:smartTag w:uri="urn:schemas-microsoft-com:office:smarttags" w:element="place">
              <w:smartTag w:uri="urn:schemas-microsoft-com:office:smarttags" w:element="PlaceName">
                <w:r w:rsidRPr="0085366B">
                  <w:t>Ethernet</w:t>
                </w:r>
              </w:smartTag>
              <w:r w:rsidRPr="0085366B">
                <w:t xml:space="preserve"> </w:t>
              </w:r>
              <w:smartTag w:uri="urn:schemas-microsoft-com:office:smarttags" w:element="PlaceType">
                <w:r w:rsidRPr="0085366B">
                  <w:t>Port</w:t>
                </w:r>
              </w:smartTag>
            </w:smartTag>
            <w:r w:rsidRPr="0085366B">
              <w:t>), Keyboard + LCD</w:t>
            </w:r>
          </w:p>
        </w:tc>
      </w:tr>
      <w:tr w:rsidR="000B53A2" w:rsidRPr="0085366B" w:rsidTr="005E6E63">
        <w:trPr>
          <w:trHeight w:val="457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B53A2" w:rsidRPr="0085366B" w:rsidRDefault="000B53A2" w:rsidP="0085366B">
            <w:r w:rsidRPr="0085366B">
              <w:t>General Features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B53A2" w:rsidRPr="0085366B" w:rsidRDefault="000B53A2" w:rsidP="0085366B">
            <w:r w:rsidRPr="0085366B">
              <w:t>Size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0B53A2" w:rsidRPr="0085366B" w:rsidRDefault="00332177" w:rsidP="0085366B">
            <w:smartTag w:uri="urn:schemas-microsoft-com:office:smarttags" w:element="chmetcnv">
              <w:smartTagPr>
                <w:attr w:name="UnitName" w:val="mm"/>
                <w:attr w:name="SourceValue" w:val="48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366B">
                <w:t>4</w:t>
              </w:r>
              <w:r w:rsidRPr="0085366B">
                <w:rPr>
                  <w:rFonts w:hint="eastAsia"/>
                </w:rPr>
                <w:t>82</w:t>
              </w:r>
              <w:r w:rsidRPr="0085366B">
                <w:t>mm</w:t>
              </w:r>
            </w:smartTag>
            <w:r>
              <w:t>*</w:t>
            </w:r>
            <w:smartTag w:uri="urn:schemas-microsoft-com:office:smarttags" w:element="chmetcnv">
              <w:smartTagPr>
                <w:attr w:name="UnitName" w:val="mm"/>
                <w:attr w:name="SourceValue" w:val="2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640B">
                <w:rPr>
                  <w:rFonts w:hint="eastAsia"/>
                </w:rPr>
                <w:t>280</w:t>
              </w:r>
              <w:r w:rsidRPr="00CE640B">
                <w:t>mm</w:t>
              </w:r>
            </w:smartTag>
            <w:r>
              <w:t xml:space="preserve"> *</w:t>
            </w:r>
            <w:smartTag w:uri="urn:schemas-microsoft-com:office:smarttags" w:element="chmetcnv">
              <w:smartTagPr>
                <w:attr w:name="UnitName" w:val="mm"/>
                <w:attr w:name="SourceValue" w:val="4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366B">
                <w:t>4</w:t>
              </w:r>
              <w:r w:rsidRPr="0085366B">
                <w:rPr>
                  <w:rFonts w:hint="eastAsia"/>
                </w:rPr>
                <w:t>4</w:t>
              </w:r>
              <w:r w:rsidRPr="0085366B">
                <w:t>mm</w:t>
              </w:r>
            </w:smartTag>
            <w:r>
              <w:rPr>
                <w:rFonts w:hint="eastAsia"/>
              </w:rPr>
              <w:t>,</w:t>
            </w:r>
            <w:smartTag w:uri="urn:schemas-microsoft-com:office:smarttags" w:element="chmetcnv">
              <w:smartTagPr>
                <w:attr w:name="UnitName" w:val="mm"/>
                <w:attr w:name="SourceValue" w:val="48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B53A2" w:rsidRPr="0085366B">
                <w:t>4</w:t>
              </w:r>
              <w:r w:rsidR="000B53A2" w:rsidRPr="0085366B">
                <w:rPr>
                  <w:rFonts w:hint="eastAsia"/>
                </w:rPr>
                <w:t>82</w:t>
              </w:r>
              <w:r w:rsidR="000B53A2" w:rsidRPr="0085366B">
                <w:t>mm</w:t>
              </w:r>
            </w:smartTag>
            <w:r w:rsidR="0085366B">
              <w:t>*</w:t>
            </w:r>
            <w:smartTag w:uri="urn:schemas-microsoft-com:office:smarttags" w:element="chmetcnv">
              <w:smartTagPr>
                <w:attr w:name="UnitName" w:val="mm"/>
                <w:attr w:name="SourceValue" w:val="4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B53A2" w:rsidRPr="0085366B">
                <w:t>4</w:t>
              </w:r>
              <w:r w:rsidR="000B53A2" w:rsidRPr="0085366B">
                <w:rPr>
                  <w:rFonts w:hint="eastAsia"/>
                </w:rPr>
                <w:t>10</w:t>
              </w:r>
              <w:r w:rsidR="000B53A2" w:rsidRPr="0085366B">
                <w:t>mm</w:t>
              </w:r>
            </w:smartTag>
            <w:r w:rsidR="0085366B">
              <w:t>*</w:t>
            </w:r>
            <w:smartTag w:uri="urn:schemas-microsoft-com:office:smarttags" w:element="chmetcnv">
              <w:smartTagPr>
                <w:attr w:name="UnitName" w:val="mm"/>
                <w:attr w:name="SourceValue" w:val="4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B53A2" w:rsidRPr="0085366B">
                <w:t>4</w:t>
              </w:r>
              <w:r w:rsidR="000B53A2" w:rsidRPr="0085366B">
                <w:rPr>
                  <w:rFonts w:hint="eastAsia"/>
                </w:rPr>
                <w:t>4</w:t>
              </w:r>
              <w:r w:rsidR="000B53A2" w:rsidRPr="0085366B">
                <w:t>mm</w:t>
              </w:r>
            </w:smartTag>
          </w:p>
        </w:tc>
      </w:tr>
      <w:tr w:rsidR="000B53A2" w:rsidRPr="0085366B" w:rsidTr="005E6E63">
        <w:trPr>
          <w:trHeight w:val="185"/>
        </w:trPr>
        <w:tc>
          <w:tcPr>
            <w:tcW w:w="1080" w:type="dxa"/>
            <w:vMerge/>
            <w:shd w:val="clear" w:color="auto" w:fill="auto"/>
          </w:tcPr>
          <w:p w:rsidR="000B53A2" w:rsidRPr="0085366B" w:rsidRDefault="000B53A2" w:rsidP="0085366B"/>
        </w:tc>
        <w:tc>
          <w:tcPr>
            <w:tcW w:w="1424" w:type="dxa"/>
            <w:shd w:val="clear" w:color="auto" w:fill="auto"/>
            <w:vAlign w:val="center"/>
          </w:tcPr>
          <w:p w:rsidR="000B53A2" w:rsidRPr="0085366B" w:rsidRDefault="000B53A2" w:rsidP="0085366B">
            <w:r w:rsidRPr="0085366B">
              <w:rPr>
                <w:rFonts w:hint="eastAsia"/>
              </w:rPr>
              <w:t>Temperature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0B53A2" w:rsidRPr="0085366B" w:rsidRDefault="000B53A2" w:rsidP="0085366B">
            <w:r w:rsidRPr="0085366B">
              <w:t>0</w:t>
            </w:r>
            <w:r w:rsidRPr="0085366B">
              <w:rPr>
                <w:rFonts w:hint="eastAsia"/>
              </w:rPr>
              <w:t>~</w:t>
            </w:r>
            <w:smartTag w:uri="urn:schemas-microsoft-com:office:smarttags" w:element="chmetcnv">
              <w:smartTagPr>
                <w:attr w:name="UnitName" w:val="ﾰC"/>
                <w:attr w:name="SourceValue" w:val="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366B">
                <w:t>45°C</w:t>
              </w:r>
            </w:smartTag>
            <w:r w:rsidRPr="0085366B">
              <w:t xml:space="preserve"> (</w:t>
            </w:r>
            <w:r w:rsidRPr="0085366B">
              <w:rPr>
                <w:rFonts w:hint="eastAsia"/>
              </w:rPr>
              <w:t>O</w:t>
            </w:r>
            <w:r w:rsidRPr="0085366B">
              <w:t>perati</w:t>
            </w:r>
            <w:r w:rsidRPr="0085366B">
              <w:rPr>
                <w:rFonts w:hint="eastAsia"/>
              </w:rPr>
              <w:t>on</w:t>
            </w:r>
            <w:r w:rsidRPr="0085366B">
              <w:t>);</w:t>
            </w:r>
            <w:r w:rsidRPr="0085366B">
              <w:rPr>
                <w:rFonts w:hint="eastAsia"/>
              </w:rPr>
              <w:t xml:space="preserve"> </w:t>
            </w:r>
            <w:r w:rsidRPr="0085366B">
              <w:t>-20</w:t>
            </w:r>
            <w:r w:rsidRPr="0085366B">
              <w:rPr>
                <w:rFonts w:hint="eastAsia"/>
              </w:rPr>
              <w:t>~</w:t>
            </w:r>
            <w:smartTag w:uri="urn:schemas-microsoft-com:office:smarttags" w:element="chmetcnv">
              <w:smartTagPr>
                <w:attr w:name="UnitName" w:val="ﾰC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366B">
                <w:t>80°C</w:t>
              </w:r>
            </w:smartTag>
            <w:r w:rsidRPr="0085366B">
              <w:t xml:space="preserve"> (Storage)</w:t>
            </w:r>
          </w:p>
        </w:tc>
      </w:tr>
      <w:tr w:rsidR="000B53A2" w:rsidRPr="0085366B" w:rsidTr="005E6E63">
        <w:trPr>
          <w:trHeight w:val="51"/>
        </w:trPr>
        <w:tc>
          <w:tcPr>
            <w:tcW w:w="1080" w:type="dxa"/>
            <w:vMerge/>
            <w:shd w:val="clear" w:color="auto" w:fill="auto"/>
          </w:tcPr>
          <w:p w:rsidR="000B53A2" w:rsidRPr="0085366B" w:rsidRDefault="000B53A2" w:rsidP="0085366B"/>
        </w:tc>
        <w:tc>
          <w:tcPr>
            <w:tcW w:w="1424" w:type="dxa"/>
            <w:shd w:val="clear" w:color="auto" w:fill="auto"/>
            <w:vAlign w:val="center"/>
          </w:tcPr>
          <w:p w:rsidR="000B53A2" w:rsidRPr="0085366B" w:rsidRDefault="000B53A2" w:rsidP="0085366B">
            <w:r w:rsidRPr="0085366B">
              <w:t>Power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0B53A2" w:rsidRPr="0085366B" w:rsidRDefault="000B53A2" w:rsidP="0085366B">
            <w:r w:rsidRPr="0085366B">
              <w:t>100-240VAC</w:t>
            </w:r>
            <w:r w:rsidRPr="0085366B">
              <w:rPr>
                <w:rFonts w:hint="eastAsia"/>
              </w:rPr>
              <w:t xml:space="preserve"> (</w:t>
            </w:r>
            <w:r w:rsidRPr="0085366B">
              <w:t>±10%</w:t>
            </w:r>
            <w:r w:rsidRPr="0085366B">
              <w:rPr>
                <w:rFonts w:hint="eastAsia"/>
              </w:rPr>
              <w:t>)</w:t>
            </w:r>
            <w:r w:rsidRPr="0085366B">
              <w:t>,</w:t>
            </w:r>
            <w:r w:rsidRPr="0085366B">
              <w:rPr>
                <w:rFonts w:hint="eastAsia"/>
              </w:rPr>
              <w:t xml:space="preserve"> </w:t>
            </w:r>
            <w:r w:rsidRPr="0085366B">
              <w:t>50Hz,</w:t>
            </w:r>
            <w:r w:rsidRPr="0085366B">
              <w:rPr>
                <w:rFonts w:hint="eastAsia"/>
              </w:rPr>
              <w:t xml:space="preserve"> </w:t>
            </w:r>
            <w:r w:rsidRPr="0085366B">
              <w:t>25W</w:t>
            </w:r>
          </w:p>
        </w:tc>
      </w:tr>
    </w:tbl>
    <w:p w:rsidR="00E2727A" w:rsidRPr="00102A12" w:rsidRDefault="00E2727A" w:rsidP="00102A12">
      <w:pPr>
        <w:spacing w:line="400" w:lineRule="exact"/>
        <w:rPr>
          <w:rFonts w:ascii="Arial Black" w:hAnsi="Arial Black" w:cs="Arial" w:hint="eastAsia"/>
          <w:bCs/>
          <w:shadow/>
          <w:color w:val="F79646"/>
          <w:sz w:val="36"/>
          <w:szCs w:val="36"/>
          <w:lang w:val="en-GB"/>
        </w:rPr>
      </w:pPr>
      <w:r w:rsidRPr="00102A12">
        <w:rPr>
          <w:rFonts w:ascii="Arial Black" w:hAnsi="Arial Black" w:cs="Arial" w:hint="eastAsia"/>
          <w:bCs/>
          <w:shadow/>
          <w:color w:val="F79646"/>
          <w:sz w:val="36"/>
          <w:szCs w:val="36"/>
          <w:lang w:val="en-GB"/>
        </w:rPr>
        <w:t>Order 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524"/>
      </w:tblGrid>
      <w:tr w:rsidR="00E2727A" w:rsidRPr="00D778F1" w:rsidTr="007E6C13">
        <w:tc>
          <w:tcPr>
            <w:tcW w:w="0" w:type="auto"/>
          </w:tcPr>
          <w:p w:rsidR="00E2727A" w:rsidRPr="009B532A" w:rsidRDefault="00E2727A" w:rsidP="009B532A">
            <w:r w:rsidRPr="009B532A">
              <w:rPr>
                <w:rFonts w:hint="eastAsia"/>
              </w:rPr>
              <w:t>1</w:t>
            </w:r>
            <w:r w:rsidR="00FC3D79" w:rsidRPr="009B532A">
              <w:rPr>
                <w:rFonts w:hint="eastAsia"/>
              </w:rPr>
              <w:t>1</w:t>
            </w:r>
            <w:r w:rsidRPr="009B532A">
              <w:rPr>
                <w:rFonts w:hint="eastAsia"/>
              </w:rPr>
              <w:t>15</w:t>
            </w:r>
          </w:p>
        </w:tc>
        <w:tc>
          <w:tcPr>
            <w:tcW w:w="7524" w:type="dxa"/>
          </w:tcPr>
          <w:p w:rsidR="00E2727A" w:rsidRPr="00A27CDA" w:rsidRDefault="00A27CDA" w:rsidP="009B532A">
            <w:pPr>
              <w:rPr>
                <w:rFonts w:hint="eastAsia"/>
              </w:rPr>
            </w:pPr>
            <w:r w:rsidRPr="00A27CDA">
              <w:t>HD H.264 4HDMI 1080p Encoder(4*HDMI+ASI in,ASI+IP(TS UDP) out)</w:t>
            </w:r>
          </w:p>
        </w:tc>
      </w:tr>
      <w:tr w:rsidR="00FC3D79" w:rsidRPr="00D778F1" w:rsidTr="007E6C13">
        <w:tc>
          <w:tcPr>
            <w:tcW w:w="0" w:type="auto"/>
          </w:tcPr>
          <w:p w:rsidR="00FC3D79" w:rsidRPr="009B532A" w:rsidRDefault="00FC3D79" w:rsidP="009B532A">
            <w:r w:rsidRPr="009B532A">
              <w:rPr>
                <w:rFonts w:hint="eastAsia"/>
              </w:rPr>
              <w:t>1815</w:t>
            </w:r>
          </w:p>
        </w:tc>
        <w:tc>
          <w:tcPr>
            <w:tcW w:w="7524" w:type="dxa"/>
          </w:tcPr>
          <w:p w:rsidR="00FC3D79" w:rsidRPr="00463E44" w:rsidRDefault="00463E44" w:rsidP="009B532A">
            <w:pPr>
              <w:rPr>
                <w:rFonts w:hint="eastAsia"/>
              </w:rPr>
            </w:pPr>
            <w:r w:rsidRPr="00463E44">
              <w:t>HD H.264 8HDMI 1080p Encoder(8HDMI+ASI in,ASI+IP(TS UDP) out)</w:t>
            </w:r>
          </w:p>
        </w:tc>
      </w:tr>
      <w:tr w:rsidR="006873C3" w:rsidRPr="00D778F1" w:rsidTr="007E6C13">
        <w:tc>
          <w:tcPr>
            <w:tcW w:w="0" w:type="auto"/>
          </w:tcPr>
          <w:p w:rsidR="006873C3" w:rsidRPr="009B532A" w:rsidRDefault="006873C3" w:rsidP="009B532A">
            <w:pPr>
              <w:rPr>
                <w:rFonts w:hint="eastAsia"/>
              </w:rPr>
            </w:pPr>
            <w:r>
              <w:rPr>
                <w:rFonts w:hint="eastAsia"/>
              </w:rPr>
              <w:t>1866</w:t>
            </w:r>
          </w:p>
        </w:tc>
        <w:tc>
          <w:tcPr>
            <w:tcW w:w="7524" w:type="dxa"/>
          </w:tcPr>
          <w:p w:rsidR="006873C3" w:rsidRPr="006873C3" w:rsidRDefault="006873C3" w:rsidP="009B532A">
            <w:pPr>
              <w:rPr>
                <w:rFonts w:hint="eastAsia"/>
              </w:rPr>
            </w:pPr>
            <w:r w:rsidRPr="006873C3">
              <w:t>HD H.264 8HDMI 1080p Encoder(8HDMI in,only IP(TS UDP) out)</w:t>
            </w:r>
          </w:p>
        </w:tc>
      </w:tr>
    </w:tbl>
    <w:p w:rsidR="00E2727A" w:rsidRPr="00AF7541" w:rsidRDefault="00E2727A" w:rsidP="008D08E4">
      <w:pPr>
        <w:spacing w:line="360" w:lineRule="auto"/>
        <w:jc w:val="left"/>
      </w:pPr>
    </w:p>
    <w:sectPr w:rsidR="00E2727A" w:rsidRPr="00AF7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83" w:rsidRDefault="00ED2783" w:rsidP="00ED66D1">
      <w:r>
        <w:separator/>
      </w:r>
    </w:p>
  </w:endnote>
  <w:endnote w:type="continuationSeparator" w:id="0">
    <w:p w:rsidR="00ED2783" w:rsidRDefault="00ED2783" w:rsidP="00ED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E4" w:rsidRDefault="008D08E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E4" w:rsidRDefault="008D08E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E4" w:rsidRDefault="008D08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83" w:rsidRDefault="00ED2783" w:rsidP="00ED66D1">
      <w:r>
        <w:separator/>
      </w:r>
    </w:p>
  </w:footnote>
  <w:footnote w:type="continuationSeparator" w:id="0">
    <w:p w:rsidR="00ED2783" w:rsidRDefault="00ED2783" w:rsidP="00ED6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E4" w:rsidRDefault="008D08E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E4" w:rsidRPr="00303E80" w:rsidRDefault="008D08E4" w:rsidP="00303E80">
    <w:pPr>
      <w:pStyle w:val="Encabezado"/>
      <w:jc w:val="both"/>
      <w:rPr>
        <w:rFonts w:hint="eastAsia"/>
        <w:sz w:val="13"/>
        <w:szCs w:val="13"/>
      </w:rPr>
    </w:pPr>
    <w:r>
      <w:rPr>
        <w:sz w:val="13"/>
        <w:szCs w:val="13"/>
      </w:rPr>
      <w:t>Benter Niu(Sales Manager&amp;Software Engineer)       Skype ID:benter.niu      Email:benter@sochuang.com    WhatsApp/TEL.:+86 1519-6699-123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E4" w:rsidRDefault="008D08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B96E6510"/>
    <w:lvl w:ilvl="0">
      <w:start w:val="1"/>
      <w:numFmt w:val="bullet"/>
      <w:lvlText w:val=""/>
      <w:lvlJc w:val="left"/>
      <w:pPr>
        <w:tabs>
          <w:tab w:val="num" w:pos="454"/>
        </w:tabs>
        <w:ind w:left="454" w:hanging="420"/>
      </w:pPr>
      <w:rPr>
        <w:rFonts w:ascii="Wingdings" w:hAnsi="Wingdings" w:hint="default"/>
        <w:shadow/>
        <w:color w:val="FA9500"/>
      </w:rPr>
    </w:lvl>
    <w:lvl w:ilvl="1">
      <w:start w:val="1"/>
      <w:numFmt w:val="bullet"/>
      <w:lvlText w:val=""/>
      <w:lvlJc w:val="left"/>
      <w:pPr>
        <w:tabs>
          <w:tab w:val="num" w:pos="874"/>
        </w:tabs>
        <w:ind w:left="87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3F0"/>
    <w:rsid w:val="00007934"/>
    <w:rsid w:val="0002525F"/>
    <w:rsid w:val="00030726"/>
    <w:rsid w:val="00035E72"/>
    <w:rsid w:val="00051C92"/>
    <w:rsid w:val="00061C9F"/>
    <w:rsid w:val="00081901"/>
    <w:rsid w:val="000A0D91"/>
    <w:rsid w:val="000A20E7"/>
    <w:rsid w:val="000A2A71"/>
    <w:rsid w:val="000A6BEC"/>
    <w:rsid w:val="000B489D"/>
    <w:rsid w:val="000B53A2"/>
    <w:rsid w:val="000B5E3E"/>
    <w:rsid w:val="000B6FDB"/>
    <w:rsid w:val="000C34EF"/>
    <w:rsid w:val="000D090A"/>
    <w:rsid w:val="000D2089"/>
    <w:rsid w:val="000D3C07"/>
    <w:rsid w:val="000E1EAA"/>
    <w:rsid w:val="000F5023"/>
    <w:rsid w:val="00102A12"/>
    <w:rsid w:val="00127918"/>
    <w:rsid w:val="001546BD"/>
    <w:rsid w:val="0016427A"/>
    <w:rsid w:val="00174747"/>
    <w:rsid w:val="00175A80"/>
    <w:rsid w:val="0019006B"/>
    <w:rsid w:val="00192C2A"/>
    <w:rsid w:val="001E22D9"/>
    <w:rsid w:val="001F4731"/>
    <w:rsid w:val="00211DC2"/>
    <w:rsid w:val="0021778C"/>
    <w:rsid w:val="0023447A"/>
    <w:rsid w:val="00242ABA"/>
    <w:rsid w:val="002452B4"/>
    <w:rsid w:val="00261BA7"/>
    <w:rsid w:val="0026798B"/>
    <w:rsid w:val="002727D8"/>
    <w:rsid w:val="00277D07"/>
    <w:rsid w:val="00290CEF"/>
    <w:rsid w:val="002A7504"/>
    <w:rsid w:val="002B0957"/>
    <w:rsid w:val="002B0BD5"/>
    <w:rsid w:val="002B6E2E"/>
    <w:rsid w:val="002C1F1A"/>
    <w:rsid w:val="00302427"/>
    <w:rsid w:val="003033BF"/>
    <w:rsid w:val="00303E80"/>
    <w:rsid w:val="00310681"/>
    <w:rsid w:val="00312705"/>
    <w:rsid w:val="00323951"/>
    <w:rsid w:val="00332177"/>
    <w:rsid w:val="003544E9"/>
    <w:rsid w:val="00373CA6"/>
    <w:rsid w:val="003A14AB"/>
    <w:rsid w:val="003A3B93"/>
    <w:rsid w:val="003B4B19"/>
    <w:rsid w:val="003C329F"/>
    <w:rsid w:val="003C5500"/>
    <w:rsid w:val="003C6D96"/>
    <w:rsid w:val="003F077C"/>
    <w:rsid w:val="003F69B4"/>
    <w:rsid w:val="003F7AD1"/>
    <w:rsid w:val="00403154"/>
    <w:rsid w:val="00432968"/>
    <w:rsid w:val="0045456C"/>
    <w:rsid w:val="00456007"/>
    <w:rsid w:val="00463E44"/>
    <w:rsid w:val="0047637E"/>
    <w:rsid w:val="004808D2"/>
    <w:rsid w:val="00480F6D"/>
    <w:rsid w:val="004861E5"/>
    <w:rsid w:val="00491AF1"/>
    <w:rsid w:val="004A6FEC"/>
    <w:rsid w:val="004B36DB"/>
    <w:rsid w:val="004B4C14"/>
    <w:rsid w:val="004C04FF"/>
    <w:rsid w:val="004C21C5"/>
    <w:rsid w:val="004C7673"/>
    <w:rsid w:val="004F131C"/>
    <w:rsid w:val="004F1A97"/>
    <w:rsid w:val="005173E4"/>
    <w:rsid w:val="00543F98"/>
    <w:rsid w:val="0055615F"/>
    <w:rsid w:val="00566458"/>
    <w:rsid w:val="0057152D"/>
    <w:rsid w:val="00574E15"/>
    <w:rsid w:val="005806DD"/>
    <w:rsid w:val="005819DE"/>
    <w:rsid w:val="005961EB"/>
    <w:rsid w:val="005C4891"/>
    <w:rsid w:val="005D27D1"/>
    <w:rsid w:val="005D60C5"/>
    <w:rsid w:val="005E2622"/>
    <w:rsid w:val="005E48CC"/>
    <w:rsid w:val="005E6587"/>
    <w:rsid w:val="005E6E63"/>
    <w:rsid w:val="005F4D45"/>
    <w:rsid w:val="0060008E"/>
    <w:rsid w:val="0060609C"/>
    <w:rsid w:val="00621050"/>
    <w:rsid w:val="00627682"/>
    <w:rsid w:val="00634F84"/>
    <w:rsid w:val="006873C3"/>
    <w:rsid w:val="0069181C"/>
    <w:rsid w:val="00696D14"/>
    <w:rsid w:val="006C0D6A"/>
    <w:rsid w:val="006E49BB"/>
    <w:rsid w:val="006E4B64"/>
    <w:rsid w:val="006F48BE"/>
    <w:rsid w:val="007151FA"/>
    <w:rsid w:val="0073745C"/>
    <w:rsid w:val="00742F1B"/>
    <w:rsid w:val="00751ABF"/>
    <w:rsid w:val="00752A00"/>
    <w:rsid w:val="00756759"/>
    <w:rsid w:val="00756F57"/>
    <w:rsid w:val="00765160"/>
    <w:rsid w:val="00765B64"/>
    <w:rsid w:val="00767229"/>
    <w:rsid w:val="00773168"/>
    <w:rsid w:val="0079474B"/>
    <w:rsid w:val="007A48B7"/>
    <w:rsid w:val="007B214A"/>
    <w:rsid w:val="007C55CD"/>
    <w:rsid w:val="007D116E"/>
    <w:rsid w:val="007D44BF"/>
    <w:rsid w:val="007E3086"/>
    <w:rsid w:val="007E6C13"/>
    <w:rsid w:val="007E7698"/>
    <w:rsid w:val="007F2F8F"/>
    <w:rsid w:val="007F4C7A"/>
    <w:rsid w:val="0080350B"/>
    <w:rsid w:val="0083281C"/>
    <w:rsid w:val="0085366B"/>
    <w:rsid w:val="00861717"/>
    <w:rsid w:val="00862B96"/>
    <w:rsid w:val="0088391D"/>
    <w:rsid w:val="00891258"/>
    <w:rsid w:val="0089202C"/>
    <w:rsid w:val="008A4F92"/>
    <w:rsid w:val="008A5696"/>
    <w:rsid w:val="008B2699"/>
    <w:rsid w:val="008B3AB5"/>
    <w:rsid w:val="008B4608"/>
    <w:rsid w:val="008D014F"/>
    <w:rsid w:val="008D08E4"/>
    <w:rsid w:val="008D2D90"/>
    <w:rsid w:val="008E2C35"/>
    <w:rsid w:val="008E2FB0"/>
    <w:rsid w:val="00903EE5"/>
    <w:rsid w:val="00946382"/>
    <w:rsid w:val="00950D7E"/>
    <w:rsid w:val="00963F90"/>
    <w:rsid w:val="00987EC1"/>
    <w:rsid w:val="009A4932"/>
    <w:rsid w:val="009A5AEB"/>
    <w:rsid w:val="009A6E8F"/>
    <w:rsid w:val="009B532A"/>
    <w:rsid w:val="009C76E3"/>
    <w:rsid w:val="009F5709"/>
    <w:rsid w:val="00A06518"/>
    <w:rsid w:val="00A27CDA"/>
    <w:rsid w:val="00A43A7D"/>
    <w:rsid w:val="00A508C7"/>
    <w:rsid w:val="00A84E23"/>
    <w:rsid w:val="00A85474"/>
    <w:rsid w:val="00A94A28"/>
    <w:rsid w:val="00AB4E83"/>
    <w:rsid w:val="00AD74A2"/>
    <w:rsid w:val="00AF25FD"/>
    <w:rsid w:val="00AF7541"/>
    <w:rsid w:val="00B223D9"/>
    <w:rsid w:val="00B26FEF"/>
    <w:rsid w:val="00B367D6"/>
    <w:rsid w:val="00B86A5B"/>
    <w:rsid w:val="00BA0E7C"/>
    <w:rsid w:val="00BA2200"/>
    <w:rsid w:val="00BA66EC"/>
    <w:rsid w:val="00BD3E9E"/>
    <w:rsid w:val="00BD6E68"/>
    <w:rsid w:val="00BE2F5C"/>
    <w:rsid w:val="00C00D8D"/>
    <w:rsid w:val="00C238CF"/>
    <w:rsid w:val="00C24B5A"/>
    <w:rsid w:val="00C24EE1"/>
    <w:rsid w:val="00C25571"/>
    <w:rsid w:val="00C52751"/>
    <w:rsid w:val="00C66324"/>
    <w:rsid w:val="00C66EB0"/>
    <w:rsid w:val="00C90817"/>
    <w:rsid w:val="00CB1386"/>
    <w:rsid w:val="00CE0AF8"/>
    <w:rsid w:val="00CF0B2C"/>
    <w:rsid w:val="00CF1F49"/>
    <w:rsid w:val="00CF2762"/>
    <w:rsid w:val="00CF52D5"/>
    <w:rsid w:val="00D028F4"/>
    <w:rsid w:val="00D160E7"/>
    <w:rsid w:val="00D40E62"/>
    <w:rsid w:val="00D45B36"/>
    <w:rsid w:val="00D47468"/>
    <w:rsid w:val="00D57FAD"/>
    <w:rsid w:val="00D666A8"/>
    <w:rsid w:val="00D66F86"/>
    <w:rsid w:val="00D70D58"/>
    <w:rsid w:val="00D77321"/>
    <w:rsid w:val="00D778F1"/>
    <w:rsid w:val="00D805C5"/>
    <w:rsid w:val="00D831BF"/>
    <w:rsid w:val="00D94BE0"/>
    <w:rsid w:val="00DB668A"/>
    <w:rsid w:val="00DD1F61"/>
    <w:rsid w:val="00DD3E01"/>
    <w:rsid w:val="00DD68CF"/>
    <w:rsid w:val="00DE1E5B"/>
    <w:rsid w:val="00DE2264"/>
    <w:rsid w:val="00DE321A"/>
    <w:rsid w:val="00DE7571"/>
    <w:rsid w:val="00DF69F5"/>
    <w:rsid w:val="00E20B7E"/>
    <w:rsid w:val="00E2727A"/>
    <w:rsid w:val="00E53B3A"/>
    <w:rsid w:val="00E5532B"/>
    <w:rsid w:val="00E71BA4"/>
    <w:rsid w:val="00E721F5"/>
    <w:rsid w:val="00E87239"/>
    <w:rsid w:val="00EA72A4"/>
    <w:rsid w:val="00EB04AD"/>
    <w:rsid w:val="00EC2D01"/>
    <w:rsid w:val="00ED2783"/>
    <w:rsid w:val="00ED66D1"/>
    <w:rsid w:val="00EE304C"/>
    <w:rsid w:val="00F23E36"/>
    <w:rsid w:val="00F24DD9"/>
    <w:rsid w:val="00F25B7A"/>
    <w:rsid w:val="00F41D4B"/>
    <w:rsid w:val="00F42DCE"/>
    <w:rsid w:val="00F54980"/>
    <w:rsid w:val="00F66A0C"/>
    <w:rsid w:val="00F75854"/>
    <w:rsid w:val="00F75878"/>
    <w:rsid w:val="00F81842"/>
    <w:rsid w:val="00F875F1"/>
    <w:rsid w:val="00FB3AE0"/>
    <w:rsid w:val="00FB513B"/>
    <w:rsid w:val="00FC3D79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customStyle="1" w:styleId="Ttulo2Car">
    <w:name w:val="Título 2 Car"/>
    <w:link w:val="Ttulo2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ED6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rsid w:val="00ED66D1"/>
    <w:rPr>
      <w:kern w:val="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D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link w:val="Piedepgina"/>
    <w:uiPriority w:val="99"/>
    <w:rsid w:val="00ED66D1"/>
    <w:rPr>
      <w:kern w:val="2"/>
      <w:sz w:val="18"/>
      <w:szCs w:val="18"/>
    </w:rPr>
  </w:style>
  <w:style w:type="table" w:styleId="Tablaconcuadrcula">
    <w:name w:val="Table Grid"/>
    <w:basedOn w:val="Tablanormal"/>
    <w:uiPriority w:val="59"/>
    <w:rsid w:val="00E272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semiHidden/>
    <w:locked/>
    <w:rsid w:val="00303E80"/>
    <w:rPr>
      <w:rFonts w:ascii="SimSun" w:eastAsia="SimSun" w:hAnsi="SimSu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***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4in1 HD H</dc:title>
  <dc:creator>*</dc:creator>
  <cp:lastModifiedBy>Usuario</cp:lastModifiedBy>
  <cp:revision>2</cp:revision>
  <cp:lastPrinted>2013-06-07T13:40:00Z</cp:lastPrinted>
  <dcterms:created xsi:type="dcterms:W3CDTF">2020-07-29T17:49:00Z</dcterms:created>
  <dcterms:modified xsi:type="dcterms:W3CDTF">2020-07-29T17:49:00Z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